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9120"/>
      </w:tblGrid>
      <w:tr w:rsidR="00C256BC" w:rsidTr="00C256BC">
        <w:trPr>
          <w:tblCellSpacing w:w="0" w:type="dxa"/>
          <w:jc w:val="center"/>
        </w:trPr>
        <w:tc>
          <w:tcPr>
            <w:tcW w:w="5000" w:type="pct"/>
            <w:tcMar>
              <w:top w:w="30" w:type="dxa"/>
              <w:left w:w="30" w:type="dxa"/>
              <w:bottom w:w="30" w:type="dxa"/>
              <w:right w:w="30" w:type="dxa"/>
            </w:tcMar>
          </w:tcPr>
          <w:tbl>
            <w:tblPr>
              <w:tblW w:w="5000" w:type="pct"/>
              <w:tblCellSpacing w:w="0" w:type="dxa"/>
              <w:tblCellMar>
                <w:left w:w="0" w:type="dxa"/>
                <w:right w:w="0" w:type="dxa"/>
              </w:tblCellMar>
              <w:tblLook w:val="04A0" w:firstRow="1" w:lastRow="0" w:firstColumn="1" w:lastColumn="0" w:noHBand="0" w:noVBand="1"/>
            </w:tblPr>
            <w:tblGrid>
              <w:gridCol w:w="9060"/>
            </w:tblGrid>
            <w:tr w:rsidR="00C256BC">
              <w:trPr>
                <w:tblCellSpacing w:w="0" w:type="dxa"/>
              </w:trPr>
              <w:tc>
                <w:tcPr>
                  <w:tcW w:w="0" w:type="auto"/>
                  <w:vAlign w:val="center"/>
                  <w:hideMark/>
                </w:tcPr>
                <w:p w:rsidR="00C256BC" w:rsidRDefault="00C256BC">
                  <w:pPr>
                    <w:jc w:val="center"/>
                  </w:pPr>
                  <w:r>
                    <w:rPr>
                      <w:noProof/>
                    </w:rPr>
                    <w:drawing>
                      <wp:inline distT="0" distB="0" distL="0" distR="0">
                        <wp:extent cx="2000250" cy="847725"/>
                        <wp:effectExtent l="0" t="0" r="0" b="9525"/>
                        <wp:docPr id="5" name="Picture 5" descr="http://seo.hightechvision.net/ht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hightechvision.net/htv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847725"/>
                                </a:xfrm>
                                <a:prstGeom prst="rect">
                                  <a:avLst/>
                                </a:prstGeom>
                                <a:noFill/>
                                <a:ln>
                                  <a:noFill/>
                                </a:ln>
                              </pic:spPr>
                            </pic:pic>
                          </a:graphicData>
                        </a:graphic>
                      </wp:inline>
                    </w:drawing>
                  </w:r>
                </w:p>
              </w:tc>
            </w:tr>
          </w:tbl>
          <w:p w:rsidR="00C256BC" w:rsidRDefault="00C256BC">
            <w:pPr>
              <w:rPr>
                <w:vanish/>
              </w:rPr>
            </w:pPr>
          </w:p>
          <w:tbl>
            <w:tblPr>
              <w:tblW w:w="5000" w:type="pct"/>
              <w:tblCellSpacing w:w="0" w:type="dxa"/>
              <w:shd w:val="clear" w:color="auto" w:fill="FF9900"/>
              <w:tblCellMar>
                <w:left w:w="0" w:type="dxa"/>
                <w:right w:w="0" w:type="dxa"/>
              </w:tblCellMar>
              <w:tblLook w:val="04A0" w:firstRow="1" w:lastRow="0" w:firstColumn="1" w:lastColumn="0" w:noHBand="0" w:noVBand="1"/>
            </w:tblPr>
            <w:tblGrid>
              <w:gridCol w:w="9060"/>
            </w:tblGrid>
            <w:tr w:rsidR="00C256BC">
              <w:trPr>
                <w:tblCellSpacing w:w="0" w:type="dxa"/>
              </w:trPr>
              <w:tc>
                <w:tcPr>
                  <w:tcW w:w="0" w:type="auto"/>
                  <w:shd w:val="clear" w:color="auto" w:fill="auto"/>
                  <w:tcMar>
                    <w:top w:w="150" w:type="dxa"/>
                    <w:left w:w="150" w:type="dxa"/>
                    <w:bottom w:w="150" w:type="dxa"/>
                    <w:right w:w="150" w:type="dxa"/>
                  </w:tcMar>
                  <w:hideMark/>
                </w:tcPr>
                <w:p w:rsidR="00C256BC" w:rsidRDefault="00C256BC">
                  <w:pPr>
                    <w:jc w:val="center"/>
                    <w:rPr>
                      <w:b/>
                      <w:bCs/>
                    </w:rPr>
                  </w:pPr>
                  <w:r>
                    <w:rPr>
                      <w:b/>
                      <w:bCs/>
                      <w:color w:val="0000FF"/>
                      <w:sz w:val="48"/>
                      <w:szCs w:val="48"/>
                    </w:rPr>
                    <w:t>Search Engine Optimization Workshop</w:t>
                  </w:r>
                </w:p>
                <w:p w:rsidR="00C256BC" w:rsidRDefault="00C256BC">
                  <w:pPr>
                    <w:jc w:val="center"/>
                    <w:rPr>
                      <w:b/>
                      <w:bCs/>
                    </w:rPr>
                  </w:pPr>
                  <w:r>
                    <w:rPr>
                      <w:rStyle w:val="style2"/>
                      <w:b/>
                      <w:bCs/>
                      <w:color w:val="0000FF"/>
                      <w:sz w:val="28"/>
                      <w:szCs w:val="28"/>
                    </w:rPr>
                    <w:t>One day practical workshop</w:t>
                  </w:r>
                </w:p>
                <w:p w:rsidR="00C256BC" w:rsidRDefault="00C256BC">
                  <w:pPr>
                    <w:jc w:val="center"/>
                  </w:pPr>
                  <w:r>
                    <w:rPr>
                      <w:rStyle w:val="style9"/>
                      <w:sz w:val="27"/>
                      <w:szCs w:val="27"/>
                    </w:rPr>
                    <w:t> </w:t>
                  </w:r>
                  <w:r>
                    <w:rPr>
                      <w:rStyle w:val="Strong"/>
                      <w:sz w:val="27"/>
                      <w:szCs w:val="27"/>
                    </w:rPr>
                    <w:t>Monday- November 26</w:t>
                  </w:r>
                  <w:r>
                    <w:rPr>
                      <w:rStyle w:val="Strong"/>
                      <w:sz w:val="28"/>
                      <w:szCs w:val="28"/>
                    </w:rPr>
                    <w:t>th  2012</w:t>
                  </w:r>
                </w:p>
                <w:p w:rsidR="00C256BC" w:rsidRDefault="00C256BC">
                  <w:pPr>
                    <w:jc w:val="center"/>
                  </w:pPr>
                  <w:r>
                    <w:rPr>
                      <w:rStyle w:val="Strong"/>
                      <w:sz w:val="28"/>
                      <w:szCs w:val="28"/>
                    </w:rPr>
                    <w:t> 10:00 am - 04:00 pm</w:t>
                  </w:r>
                </w:p>
                <w:p w:rsidR="00C256BC" w:rsidRDefault="00C256BC">
                  <w:pPr>
                    <w:jc w:val="center"/>
                  </w:pPr>
                  <w:r>
                    <w:t> </w:t>
                  </w:r>
                </w:p>
              </w:tc>
            </w:tr>
          </w:tbl>
          <w:p w:rsidR="00C256BC" w:rsidRDefault="00C256BC">
            <w:pPr>
              <w:pStyle w:val="NormalWeb"/>
              <w:jc w:val="center"/>
              <w:rPr>
                <w:rFonts w:ascii="Arial" w:hAnsi="Arial" w:cs="Arial"/>
                <w:color w:val="000000"/>
                <w:sz w:val="27"/>
                <w:szCs w:val="27"/>
                <w:shd w:val="clear" w:color="auto" w:fill="FFFFFF"/>
              </w:rPr>
            </w:pPr>
            <w:r>
              <w:rPr>
                <w:rFonts w:ascii="Arial" w:hAnsi="Arial" w:cs="Arial"/>
                <w:noProof/>
                <w:color w:val="000000"/>
                <w:sz w:val="27"/>
                <w:szCs w:val="27"/>
                <w:shd w:val="clear" w:color="auto" w:fill="FFFFFF"/>
              </w:rPr>
              <w:drawing>
                <wp:inline distT="0" distB="0" distL="0" distR="0">
                  <wp:extent cx="5753100" cy="5781675"/>
                  <wp:effectExtent l="0" t="0" r="0" b="9525"/>
                  <wp:docPr id="4" name="Picture 4" descr="http://seo.hightechvision.net/SEO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hightechvision.net/SEO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781675"/>
                          </a:xfrm>
                          <a:prstGeom prst="rect">
                            <a:avLst/>
                          </a:prstGeom>
                          <a:noFill/>
                          <a:ln>
                            <a:noFill/>
                          </a:ln>
                        </pic:spPr>
                      </pic:pic>
                    </a:graphicData>
                  </a:graphic>
                </wp:inline>
              </w:drawing>
            </w:r>
          </w:p>
        </w:tc>
      </w:tr>
      <w:tr w:rsidR="00C256BC" w:rsidTr="00C256BC">
        <w:trPr>
          <w:tblCellSpacing w:w="0" w:type="dxa"/>
          <w:jc w:val="center"/>
        </w:trPr>
        <w:tc>
          <w:tcPr>
            <w:tcW w:w="0" w:type="auto"/>
            <w:shd w:val="clear" w:color="auto" w:fill="99CCDD"/>
            <w:tcMar>
              <w:top w:w="30" w:type="dxa"/>
              <w:left w:w="30" w:type="dxa"/>
              <w:bottom w:w="30" w:type="dxa"/>
              <w:right w:w="30" w:type="dxa"/>
            </w:tcMar>
            <w:hideMark/>
          </w:tcPr>
          <w:tbl>
            <w:tblPr>
              <w:tblW w:w="5000" w:type="pct"/>
              <w:tblCellSpacing w:w="0" w:type="dxa"/>
              <w:shd w:val="clear" w:color="auto" w:fill="99CCDD"/>
              <w:tblCellMar>
                <w:left w:w="0" w:type="dxa"/>
                <w:right w:w="0" w:type="dxa"/>
              </w:tblCellMar>
              <w:tblLook w:val="04A0" w:firstRow="1" w:lastRow="0" w:firstColumn="1" w:lastColumn="0" w:noHBand="0" w:noVBand="1"/>
            </w:tblPr>
            <w:tblGrid>
              <w:gridCol w:w="9054"/>
              <w:gridCol w:w="6"/>
            </w:tblGrid>
            <w:tr w:rsidR="00C256BC">
              <w:trPr>
                <w:tblCellSpacing w:w="0" w:type="dxa"/>
              </w:trPr>
              <w:tc>
                <w:tcPr>
                  <w:tcW w:w="5000" w:type="pct"/>
                  <w:gridSpan w:val="2"/>
                  <w:shd w:val="clear" w:color="auto" w:fill="auto"/>
                  <w:vAlign w:val="cente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0"/>
                  </w:tblGrid>
                  <w:tr w:rsidR="00C256BC">
                    <w:trPr>
                      <w:tblCellSpacing w:w="0" w:type="dxa"/>
                    </w:trPr>
                    <w:tc>
                      <w:tcPr>
                        <w:tcW w:w="0" w:type="auto"/>
                        <w:shd w:val="clear" w:color="auto" w:fill="auto"/>
                        <w:vAlign w:val="center"/>
                        <w:hideMark/>
                      </w:tcPr>
                      <w:p w:rsidR="00C256BC" w:rsidRDefault="00C256BC">
                        <w:pPr>
                          <w:pStyle w:val="NormalWeb"/>
                          <w:jc w:val="center"/>
                        </w:pPr>
                        <w:r>
                          <w:rPr>
                            <w:noProof/>
                            <w:color w:val="0000FF"/>
                          </w:rPr>
                          <w:lastRenderedPageBreak/>
                          <w:drawing>
                            <wp:inline distT="0" distB="0" distL="0" distR="0">
                              <wp:extent cx="1647825" cy="561975"/>
                              <wp:effectExtent l="0" t="0" r="9525" b="9525"/>
                              <wp:docPr id="3" name="Picture 3" descr="http://seo.hightechvision.net/RegisterNowButt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hightechvision.net/RegisterNowButt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tc>
                  </w:tr>
                </w:tbl>
                <w:p w:rsidR="00C256BC" w:rsidRDefault="00C256BC">
                  <w:pPr>
                    <w:rPr>
                      <w:vanish/>
                    </w:rPr>
                  </w:pPr>
                </w:p>
                <w:tbl>
                  <w:tblPr>
                    <w:tblW w:w="8940" w:type="dxa"/>
                    <w:tblCellSpacing w:w="15" w:type="dxa"/>
                    <w:shd w:val="clear" w:color="auto" w:fill="99CCDD"/>
                    <w:tblCellMar>
                      <w:left w:w="0" w:type="dxa"/>
                      <w:right w:w="0" w:type="dxa"/>
                    </w:tblCellMar>
                    <w:tblLook w:val="04A0" w:firstRow="1" w:lastRow="0" w:firstColumn="1" w:lastColumn="0" w:noHBand="0" w:noVBand="1"/>
                  </w:tblPr>
                  <w:tblGrid>
                    <w:gridCol w:w="1650"/>
                    <w:gridCol w:w="7290"/>
                  </w:tblGrid>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apple-style-span"/>
                            <w:rFonts w:ascii="Arial" w:hAnsi="Arial" w:cs="Arial"/>
                            <w:b/>
                            <w:bCs/>
                            <w:color w:val="000000"/>
                            <w:sz w:val="18"/>
                            <w:szCs w:val="18"/>
                          </w:rPr>
                          <w:t>When</w:t>
                        </w:r>
                      </w:p>
                    </w:tc>
                    <w:tc>
                      <w:tcPr>
                        <w:tcW w:w="0" w:type="auto"/>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apple-style-span"/>
                            <w:rFonts w:ascii="Arial" w:hAnsi="Arial" w:cs="Arial"/>
                            <w:b/>
                            <w:bCs/>
                            <w:color w:val="000000"/>
                            <w:sz w:val="18"/>
                            <w:szCs w:val="18"/>
                          </w:rPr>
                          <w:t>:Monday 26</w:t>
                        </w:r>
                        <w:r>
                          <w:rPr>
                            <w:rStyle w:val="style8"/>
                            <w:rFonts w:ascii="Arial" w:hAnsi="Arial" w:cs="Arial"/>
                            <w:b/>
                            <w:bCs/>
                            <w:color w:val="000000"/>
                            <w:sz w:val="18"/>
                            <w:szCs w:val="18"/>
                          </w:rPr>
                          <w:t>th</w:t>
                        </w:r>
                        <w:r>
                          <w:rPr>
                            <w:rStyle w:val="apple-converted-space"/>
                            <w:rFonts w:ascii="Arial" w:hAnsi="Arial" w:cs="Arial"/>
                            <w:b/>
                            <w:bCs/>
                            <w:color w:val="000000"/>
                            <w:sz w:val="18"/>
                            <w:szCs w:val="18"/>
                          </w:rPr>
                          <w:t> </w:t>
                        </w:r>
                        <w:r>
                          <w:rPr>
                            <w:rStyle w:val="style8"/>
                            <w:rFonts w:ascii="Arial" w:hAnsi="Arial" w:cs="Arial"/>
                            <w:b/>
                            <w:bCs/>
                            <w:color w:val="000000"/>
                            <w:sz w:val="18"/>
                            <w:szCs w:val="18"/>
                          </w:rPr>
                          <w:t> of</w:t>
                        </w:r>
                        <w:r>
                          <w:rPr>
                            <w:rStyle w:val="apple-converted-space"/>
                            <w:rFonts w:ascii="Arial" w:hAnsi="Arial" w:cs="Arial"/>
                            <w:b/>
                            <w:bCs/>
                            <w:color w:val="000000"/>
                            <w:sz w:val="18"/>
                            <w:szCs w:val="18"/>
                          </w:rPr>
                          <w:t> </w:t>
                        </w:r>
                        <w:r>
                          <w:rPr>
                            <w:rStyle w:val="style8"/>
                            <w:rFonts w:ascii="Arial" w:hAnsi="Arial" w:cs="Arial"/>
                            <w:b/>
                            <w:bCs/>
                            <w:color w:val="000000"/>
                            <w:sz w:val="18"/>
                            <w:szCs w:val="18"/>
                          </w:rPr>
                          <w:t>November 2012 (10 am - 4pm)</w:t>
                        </w: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Strong"/>
                            <w:color w:val="000000"/>
                            <w:sz w:val="18"/>
                            <w:szCs w:val="18"/>
                          </w:rPr>
                          <w:t>Location</w:t>
                        </w:r>
                      </w:p>
                    </w:tc>
                    <w:tc>
                      <w:tcPr>
                        <w:tcW w:w="0" w:type="auto"/>
                        <w:shd w:val="clear" w:color="auto" w:fill="99CCDD"/>
                        <w:tcMar>
                          <w:top w:w="15" w:type="dxa"/>
                          <w:left w:w="15" w:type="dxa"/>
                          <w:bottom w:w="15" w:type="dxa"/>
                          <w:right w:w="15" w:type="dxa"/>
                        </w:tcMar>
                        <w:vAlign w:val="center"/>
                        <w:hideMark/>
                      </w:tcPr>
                      <w:p w:rsidR="00C256BC" w:rsidRDefault="00C256BC">
                        <w:pPr>
                          <w:rPr>
                            <w:rFonts w:ascii="Arial" w:hAnsi="Arial" w:cs="Arial"/>
                            <w:sz w:val="18"/>
                            <w:szCs w:val="18"/>
                          </w:rPr>
                        </w:pPr>
                        <w:hyperlink r:id="rId10" w:tgtFrame="_blank" w:history="1">
                          <w:r>
                            <w:rPr>
                              <w:rStyle w:val="Hyperlink"/>
                              <w:rFonts w:ascii="Arial" w:hAnsi="Arial" w:cs="Arial"/>
                              <w:sz w:val="20"/>
                              <w:szCs w:val="20"/>
                              <w:shd w:val="clear" w:color="auto" w:fill="99CCDD"/>
                            </w:rPr>
                            <w:t>Triumph hotel</w:t>
                          </w:r>
                        </w:hyperlink>
                        <w:r>
                          <w:rPr>
                            <w:rFonts w:ascii="Arial" w:hAnsi="Arial" w:cs="Arial"/>
                            <w:sz w:val="20"/>
                            <w:szCs w:val="20"/>
                            <w:shd w:val="clear" w:color="auto" w:fill="99CCDD"/>
                          </w:rPr>
                          <w:t>  -</w:t>
                        </w:r>
                        <w:r>
                          <w:rPr>
                            <w:rStyle w:val="apple-converted-space"/>
                            <w:rFonts w:ascii="Arial" w:hAnsi="Arial" w:cs="Arial"/>
                            <w:sz w:val="20"/>
                            <w:szCs w:val="20"/>
                            <w:shd w:val="clear" w:color="auto" w:fill="99CCDD"/>
                          </w:rPr>
                          <w:t> </w:t>
                        </w:r>
                        <w:proofErr w:type="spellStart"/>
                        <w:r>
                          <w:rPr>
                            <w:rFonts w:ascii="Arial" w:hAnsi="Arial" w:cs="Arial"/>
                            <w:sz w:val="18"/>
                            <w:szCs w:val="18"/>
                          </w:rPr>
                          <w:fldChar w:fldCharType="begin"/>
                        </w:r>
                        <w:r>
                          <w:rPr>
                            <w:rFonts w:ascii="Arial" w:hAnsi="Arial" w:cs="Arial"/>
                            <w:sz w:val="18"/>
                            <w:szCs w:val="18"/>
                          </w:rPr>
                          <w:instrText xml:space="preserve"> HYPERLINK "http://www.triumphhotel.com/map.jpg" </w:instrText>
                        </w:r>
                        <w:r>
                          <w:rPr>
                            <w:rFonts w:ascii="Arial" w:hAnsi="Arial" w:cs="Arial"/>
                            <w:sz w:val="18"/>
                            <w:szCs w:val="18"/>
                          </w:rPr>
                          <w:fldChar w:fldCharType="separate"/>
                        </w:r>
                        <w:r>
                          <w:rPr>
                            <w:rStyle w:val="Hyperlink"/>
                            <w:rFonts w:ascii="Arial" w:hAnsi="Arial" w:cs="Arial"/>
                            <w:sz w:val="20"/>
                            <w:szCs w:val="20"/>
                            <w:shd w:val="clear" w:color="auto" w:fill="99CCDD"/>
                          </w:rPr>
                          <w:t>Elkhalifa</w:t>
                        </w:r>
                        <w:proofErr w:type="spellEnd"/>
                        <w:r>
                          <w:rPr>
                            <w:rStyle w:val="Hyperlink"/>
                            <w:rFonts w:ascii="Arial" w:hAnsi="Arial" w:cs="Arial"/>
                            <w:sz w:val="20"/>
                            <w:szCs w:val="20"/>
                            <w:shd w:val="clear" w:color="auto" w:fill="99CCDD"/>
                          </w:rPr>
                          <w:t xml:space="preserve"> el </w:t>
                        </w:r>
                        <w:proofErr w:type="spellStart"/>
                        <w:r>
                          <w:rPr>
                            <w:rStyle w:val="Hyperlink"/>
                            <w:rFonts w:ascii="Arial" w:hAnsi="Arial" w:cs="Arial"/>
                            <w:sz w:val="20"/>
                            <w:szCs w:val="20"/>
                            <w:shd w:val="clear" w:color="auto" w:fill="99CCDD"/>
                          </w:rPr>
                          <w:t>Maamon</w:t>
                        </w:r>
                        <w:proofErr w:type="spellEnd"/>
                        <w:r>
                          <w:rPr>
                            <w:rStyle w:val="Hyperlink"/>
                            <w:rFonts w:ascii="Arial" w:hAnsi="Arial" w:cs="Arial"/>
                            <w:sz w:val="20"/>
                            <w:szCs w:val="20"/>
                            <w:shd w:val="clear" w:color="auto" w:fill="99CCDD"/>
                          </w:rPr>
                          <w:t xml:space="preserve"> street, </w:t>
                        </w:r>
                        <w:proofErr w:type="spellStart"/>
                        <w:r>
                          <w:rPr>
                            <w:rStyle w:val="Hyperlink"/>
                            <w:rFonts w:ascii="Arial" w:hAnsi="Arial" w:cs="Arial"/>
                            <w:sz w:val="20"/>
                            <w:szCs w:val="20"/>
                            <w:shd w:val="clear" w:color="auto" w:fill="99CCDD"/>
                          </w:rPr>
                          <w:t>Helipoplis</w:t>
                        </w:r>
                        <w:proofErr w:type="spellEnd"/>
                        <w:r>
                          <w:rPr>
                            <w:rStyle w:val="Hyperlink"/>
                            <w:rFonts w:ascii="Arial" w:hAnsi="Arial" w:cs="Arial"/>
                            <w:sz w:val="20"/>
                            <w:szCs w:val="20"/>
                            <w:shd w:val="clear" w:color="auto" w:fill="99CCDD"/>
                          </w:rPr>
                          <w:t xml:space="preserve"> - Cairo</w:t>
                        </w:r>
                        <w:r>
                          <w:rPr>
                            <w:rFonts w:ascii="Arial" w:hAnsi="Arial" w:cs="Arial"/>
                            <w:sz w:val="18"/>
                            <w:szCs w:val="18"/>
                          </w:rPr>
                          <w:fldChar w:fldCharType="end"/>
                        </w: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Strong"/>
                            <w:rFonts w:ascii="Arial" w:hAnsi="Arial" w:cs="Arial"/>
                            <w:sz w:val="18"/>
                            <w:szCs w:val="18"/>
                          </w:rPr>
                          <w:t>Presenter</w:t>
                        </w:r>
                      </w:p>
                    </w:tc>
                    <w:tc>
                      <w:tcPr>
                        <w:tcW w:w="0" w:type="auto"/>
                        <w:shd w:val="clear" w:color="auto" w:fill="99CCDD"/>
                        <w:tcMar>
                          <w:top w:w="15" w:type="dxa"/>
                          <w:left w:w="15" w:type="dxa"/>
                          <w:bottom w:w="15" w:type="dxa"/>
                          <w:right w:w="15" w:type="dxa"/>
                        </w:tcMar>
                        <w:vAlign w:val="center"/>
                        <w:hideMark/>
                      </w:tcPr>
                      <w:p w:rsidR="00C256BC" w:rsidRDefault="00C256BC">
                        <w:pPr>
                          <w:rPr>
                            <w:rFonts w:ascii="Arial" w:hAnsi="Arial" w:cs="Arial"/>
                          </w:rPr>
                        </w:pPr>
                        <w:hyperlink r:id="rId11" w:history="1">
                          <w:r>
                            <w:rPr>
                              <w:rStyle w:val="Hyperlink"/>
                              <w:rFonts w:ascii="Arial" w:hAnsi="Arial" w:cs="Arial"/>
                              <w:sz w:val="20"/>
                              <w:szCs w:val="20"/>
                              <w:shd w:val="clear" w:color="auto" w:fill="99CCDD"/>
                            </w:rPr>
                            <w:t xml:space="preserve">Ahmed </w:t>
                          </w:r>
                          <w:proofErr w:type="spellStart"/>
                          <w:r>
                            <w:rPr>
                              <w:rStyle w:val="Hyperlink"/>
                              <w:rFonts w:ascii="Arial" w:hAnsi="Arial" w:cs="Arial"/>
                              <w:sz w:val="20"/>
                              <w:szCs w:val="20"/>
                              <w:shd w:val="clear" w:color="auto" w:fill="99CCDD"/>
                            </w:rPr>
                            <w:t>Refaat</w:t>
                          </w:r>
                          <w:proofErr w:type="spellEnd"/>
                          <w:r>
                            <w:rPr>
                              <w:rStyle w:val="Hyperlink"/>
                              <w:rFonts w:ascii="Arial" w:hAnsi="Arial" w:cs="Arial"/>
                              <w:sz w:val="20"/>
                              <w:szCs w:val="20"/>
                              <w:shd w:val="clear" w:color="auto" w:fill="99CCDD"/>
                            </w:rPr>
                            <w:t xml:space="preserve"> - </w:t>
                          </w:r>
                          <w:proofErr w:type="spellStart"/>
                          <w:r>
                            <w:rPr>
                              <w:rStyle w:val="Hyperlink"/>
                              <w:rFonts w:ascii="Arial" w:hAnsi="Arial" w:cs="Arial"/>
                              <w:sz w:val="20"/>
                              <w:szCs w:val="20"/>
                              <w:shd w:val="clear" w:color="auto" w:fill="99CCDD"/>
                            </w:rPr>
                            <w:t>Emarketing</w:t>
                          </w:r>
                          <w:proofErr w:type="spellEnd"/>
                          <w:r>
                            <w:rPr>
                              <w:rStyle w:val="Hyperlink"/>
                              <w:rFonts w:ascii="Arial" w:hAnsi="Arial" w:cs="Arial"/>
                              <w:sz w:val="20"/>
                              <w:szCs w:val="20"/>
                              <w:shd w:val="clear" w:color="auto" w:fill="99CCDD"/>
                            </w:rPr>
                            <w:t xml:space="preserve"> consultant</w:t>
                          </w:r>
                          <w:r>
                            <w:rPr>
                              <w:rStyle w:val="apple-converted-space"/>
                              <w:rFonts w:ascii="Arial" w:hAnsi="Arial" w:cs="Arial"/>
                              <w:color w:val="0000FF"/>
                              <w:sz w:val="20"/>
                              <w:szCs w:val="20"/>
                              <w:u w:val="single"/>
                              <w:shd w:val="clear" w:color="auto" w:fill="99CCDD"/>
                            </w:rPr>
                            <w:t> </w:t>
                          </w:r>
                        </w:hyperlink>
                        <w:r>
                          <w:rPr>
                            <w:rFonts w:ascii="Arial" w:hAnsi="Arial" w:cs="Arial"/>
                            <w:color w:val="000000"/>
                            <w:shd w:val="clear" w:color="auto" w:fill="99CCDD"/>
                          </w:rPr>
                          <w:t>    </w:t>
                        </w: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eastAsia="Times New Roman"/>
                            <w:sz w:val="20"/>
                            <w:szCs w:val="20"/>
                          </w:rPr>
                        </w:pPr>
                      </w:p>
                    </w:tc>
                    <w:tc>
                      <w:tcPr>
                        <w:tcW w:w="0" w:type="auto"/>
                        <w:shd w:val="clear" w:color="auto" w:fill="99CCDD"/>
                        <w:tcMar>
                          <w:top w:w="15" w:type="dxa"/>
                          <w:left w:w="15" w:type="dxa"/>
                          <w:bottom w:w="15" w:type="dxa"/>
                          <w:right w:w="15" w:type="dxa"/>
                        </w:tcMar>
                        <w:vAlign w:val="center"/>
                        <w:hideMark/>
                      </w:tcPr>
                      <w:p w:rsidR="00C256BC" w:rsidRDefault="00C256BC">
                        <w:pPr>
                          <w:rPr>
                            <w:rFonts w:eastAsia="Times New Roman"/>
                            <w:sz w:val="20"/>
                            <w:szCs w:val="20"/>
                          </w:rPr>
                        </w:pP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Strong"/>
                            <w:rFonts w:ascii="Arial" w:hAnsi="Arial" w:cs="Arial"/>
                            <w:color w:val="000000"/>
                            <w:sz w:val="18"/>
                            <w:szCs w:val="18"/>
                          </w:rPr>
                          <w:t>Material</w:t>
                        </w:r>
                      </w:p>
                    </w:tc>
                    <w:tc>
                      <w:tcPr>
                        <w:tcW w:w="0" w:type="auto"/>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style3"/>
                            <w:rFonts w:ascii="Arial" w:hAnsi="Arial" w:cs="Arial"/>
                            <w:sz w:val="18"/>
                            <w:szCs w:val="18"/>
                          </w:rPr>
                          <w:t>Electronic book</w:t>
                        </w:r>
                        <w:r>
                          <w:rPr>
                            <w:rStyle w:val="apple-converted-space"/>
                            <w:rFonts w:ascii="Arial" w:hAnsi="Arial" w:cs="Arial"/>
                            <w:sz w:val="18"/>
                            <w:szCs w:val="18"/>
                          </w:rPr>
                          <w:t> </w:t>
                        </w:r>
                        <w:r>
                          <w:rPr>
                            <w:rStyle w:val="apple-style-span"/>
                            <w:rFonts w:ascii="Arial" w:hAnsi="Arial" w:cs="Arial"/>
                            <w:color w:val="000000"/>
                            <w:sz w:val="18"/>
                            <w:szCs w:val="18"/>
                          </w:rPr>
                          <w:t xml:space="preserve">, Tutorial videos and useful </w:t>
                        </w:r>
                        <w:proofErr w:type="spellStart"/>
                        <w:r>
                          <w:rPr>
                            <w:rStyle w:val="apple-style-span"/>
                            <w:rFonts w:ascii="Arial" w:hAnsi="Arial" w:cs="Arial"/>
                            <w:color w:val="000000"/>
                            <w:sz w:val="18"/>
                            <w:szCs w:val="18"/>
                          </w:rPr>
                          <w:t>Ebooks</w:t>
                        </w:r>
                        <w:proofErr w:type="spellEnd"/>
                        <w:r>
                          <w:rPr>
                            <w:rStyle w:val="apple-style-span"/>
                            <w:rFonts w:ascii="Arial" w:hAnsi="Arial" w:cs="Arial"/>
                            <w:color w:val="000000"/>
                            <w:sz w:val="18"/>
                            <w:szCs w:val="18"/>
                          </w:rPr>
                          <w:t xml:space="preserve"> and SEO tools </w:t>
                        </w: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apple-style-span"/>
                            <w:rFonts w:ascii="Arial" w:hAnsi="Arial" w:cs="Arial"/>
                            <w:b/>
                            <w:bCs/>
                            <w:color w:val="000000"/>
                            <w:sz w:val="18"/>
                            <w:szCs w:val="18"/>
                          </w:rPr>
                          <w:t>Food &amp; Beverage</w:t>
                        </w:r>
                      </w:p>
                    </w:tc>
                    <w:tc>
                      <w:tcPr>
                        <w:tcW w:w="0" w:type="auto"/>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apple-style-span"/>
                            <w:rFonts w:ascii="Arial" w:hAnsi="Arial" w:cs="Arial"/>
                            <w:color w:val="000000"/>
                            <w:sz w:val="18"/>
                            <w:szCs w:val="18"/>
                          </w:rPr>
                          <w:t>Yes ( refreshment breaks  included)</w:t>
                        </w: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Strong"/>
                            <w:rFonts w:ascii="Arial" w:hAnsi="Arial" w:cs="Arial"/>
                            <w:color w:val="000000"/>
                            <w:sz w:val="18"/>
                            <w:szCs w:val="18"/>
                          </w:rPr>
                          <w:t>Certificate</w:t>
                        </w:r>
                      </w:p>
                    </w:tc>
                    <w:tc>
                      <w:tcPr>
                        <w:tcW w:w="0" w:type="auto"/>
                        <w:shd w:val="clear" w:color="auto" w:fill="99CCDD"/>
                        <w:tcMar>
                          <w:top w:w="15" w:type="dxa"/>
                          <w:left w:w="15" w:type="dxa"/>
                          <w:bottom w:w="15" w:type="dxa"/>
                          <w:right w:w="15" w:type="dxa"/>
                        </w:tcMar>
                        <w:vAlign w:val="center"/>
                        <w:hideMark/>
                      </w:tcPr>
                      <w:p w:rsidR="00C256BC" w:rsidRDefault="00C256BC">
                        <w:pPr>
                          <w:rPr>
                            <w:rFonts w:ascii="Arial" w:hAnsi="Arial" w:cs="Arial"/>
                          </w:rPr>
                        </w:pPr>
                        <w:r>
                          <w:rPr>
                            <w:rStyle w:val="apple-style-span"/>
                            <w:rFonts w:ascii="Arial" w:hAnsi="Arial" w:cs="Arial"/>
                            <w:b/>
                            <w:bCs/>
                            <w:color w:val="000000"/>
                            <w:sz w:val="18"/>
                            <w:szCs w:val="18"/>
                          </w:rPr>
                          <w:t>:</w:t>
                        </w:r>
                        <w:r>
                          <w:rPr>
                            <w:rStyle w:val="apple-converted-space"/>
                            <w:rFonts w:ascii="Arial" w:hAnsi="Arial" w:cs="Arial"/>
                            <w:b/>
                            <w:bCs/>
                            <w:color w:val="000000"/>
                            <w:sz w:val="18"/>
                            <w:szCs w:val="18"/>
                          </w:rPr>
                          <w:t> </w:t>
                        </w:r>
                        <w:r>
                          <w:rPr>
                            <w:rStyle w:val="apple-style-span"/>
                            <w:rFonts w:ascii="Arial" w:hAnsi="Arial" w:cs="Arial"/>
                            <w:color w:val="000000"/>
                            <w:sz w:val="18"/>
                            <w:szCs w:val="18"/>
                          </w:rPr>
                          <w:t>Yes, (certificate of attendance)</w:t>
                        </w:r>
                      </w:p>
                    </w:tc>
                  </w:tr>
                  <w:tr w:rsidR="00C256BC">
                    <w:trPr>
                      <w:tblCellSpacing w:w="15" w:type="dxa"/>
                    </w:trPr>
                    <w:tc>
                      <w:tcPr>
                        <w:tcW w:w="1605" w:type="dxa"/>
                        <w:shd w:val="clear" w:color="auto" w:fill="99CCDD"/>
                        <w:tcMar>
                          <w:top w:w="15" w:type="dxa"/>
                          <w:left w:w="15" w:type="dxa"/>
                          <w:bottom w:w="15" w:type="dxa"/>
                          <w:right w:w="15" w:type="dxa"/>
                        </w:tcMar>
                        <w:vAlign w:val="center"/>
                        <w:hideMark/>
                      </w:tcPr>
                      <w:p w:rsidR="00C256BC" w:rsidRDefault="00C256BC">
                        <w:pPr>
                          <w:rPr>
                            <w:rFonts w:eastAsia="Times New Roman"/>
                            <w:sz w:val="20"/>
                            <w:szCs w:val="20"/>
                          </w:rPr>
                        </w:pPr>
                      </w:p>
                    </w:tc>
                    <w:tc>
                      <w:tcPr>
                        <w:tcW w:w="0" w:type="auto"/>
                        <w:shd w:val="clear" w:color="auto" w:fill="99CCDD"/>
                        <w:tcMar>
                          <w:top w:w="15" w:type="dxa"/>
                          <w:left w:w="15" w:type="dxa"/>
                          <w:bottom w:w="15" w:type="dxa"/>
                          <w:right w:w="15" w:type="dxa"/>
                        </w:tcMar>
                        <w:vAlign w:val="center"/>
                        <w:hideMark/>
                      </w:tcPr>
                      <w:p w:rsidR="00C256BC" w:rsidRDefault="00C256BC">
                        <w:pPr>
                          <w:rPr>
                            <w:rFonts w:eastAsia="Times New Roman"/>
                            <w:sz w:val="20"/>
                            <w:szCs w:val="20"/>
                          </w:rPr>
                        </w:pPr>
                      </w:p>
                    </w:tc>
                  </w:tr>
                </w:tbl>
                <w:p w:rsidR="00C256BC" w:rsidRDefault="00C256BC">
                  <w:pPr>
                    <w:rPr>
                      <w:rFonts w:eastAsia="Times New Roman"/>
                    </w:rPr>
                  </w:pPr>
                </w:p>
              </w:tc>
            </w:tr>
            <w:tr w:rsidR="00C256BC">
              <w:trPr>
                <w:tblCellSpacing w:w="0" w:type="dxa"/>
              </w:trPr>
              <w:tc>
                <w:tcPr>
                  <w:tcW w:w="5000" w:type="pct"/>
                  <w:shd w:val="clear" w:color="auto" w:fill="auto"/>
                  <w:tcMar>
                    <w:top w:w="150" w:type="dxa"/>
                    <w:left w:w="150" w:type="dxa"/>
                    <w:bottom w:w="150" w:type="dxa"/>
                    <w:right w:w="150" w:type="dxa"/>
                  </w:tcMar>
                  <w:hideMark/>
                </w:tcPr>
                <w:tbl>
                  <w:tblPr>
                    <w:tblW w:w="5000" w:type="pct"/>
                    <w:jc w:val="center"/>
                    <w:tblCellSpacing w:w="0" w:type="dxa"/>
                    <w:tblBorders>
                      <w:top w:val="single" w:sz="12" w:space="0" w:color="FFFFFF"/>
                      <w:left w:val="single" w:sz="12" w:space="0" w:color="FFFFFF"/>
                      <w:bottom w:val="single" w:sz="12" w:space="0" w:color="FFFFFF"/>
                      <w:right w:val="single" w:sz="12" w:space="0" w:color="FFFFFF"/>
                    </w:tblBorders>
                    <w:shd w:val="clear" w:color="auto" w:fill="6699AA"/>
                    <w:tblCellMar>
                      <w:left w:w="0" w:type="dxa"/>
                      <w:right w:w="0" w:type="dxa"/>
                    </w:tblCellMar>
                    <w:tblLook w:val="04A0" w:firstRow="1" w:lastRow="0" w:firstColumn="1" w:lastColumn="0" w:noHBand="0" w:noVBand="1"/>
                  </w:tblPr>
                  <w:tblGrid>
                    <w:gridCol w:w="8754"/>
                  </w:tblGrid>
                  <w:tr w:rsidR="00C256BC">
                    <w:trPr>
                      <w:tblCellSpacing w:w="0" w:type="dxa"/>
                      <w:jc w:val="center"/>
                    </w:trPr>
                    <w:tc>
                      <w:tcPr>
                        <w:tcW w:w="0" w:type="auto"/>
                        <w:tcBorders>
                          <w:top w:val="nil"/>
                          <w:left w:val="nil"/>
                          <w:bottom w:val="nil"/>
                          <w:right w:val="nil"/>
                        </w:tcBorders>
                        <w:shd w:val="clear" w:color="auto" w:fill="auto"/>
                        <w:tcMar>
                          <w:top w:w="150" w:type="dxa"/>
                          <w:left w:w="150" w:type="dxa"/>
                          <w:bottom w:w="150" w:type="dxa"/>
                          <w:right w:w="150" w:type="dxa"/>
                        </w:tcMar>
                        <w:hideMark/>
                      </w:tcPr>
                      <w:p w:rsidR="00C256BC" w:rsidRDefault="00C256BC">
                        <w:pPr>
                          <w:spacing w:after="150"/>
                        </w:pPr>
                        <w:r>
                          <w:rPr>
                            <w:rStyle w:val="Strong"/>
                          </w:rPr>
                          <w:t> About this workshop:</w:t>
                        </w:r>
                      </w:p>
                      <w:p w:rsidR="00C256BC" w:rsidRDefault="00C256BC" w:rsidP="00C256BC">
                        <w:pPr>
                          <w:ind w:left="720"/>
                          <w:jc w:val="both"/>
                          <w:rPr>
                            <w:color w:val="000000"/>
                          </w:rPr>
                        </w:pPr>
                        <w:bookmarkStart w:id="0" w:name="_GoBack"/>
                        <w:r>
                          <w:rPr>
                            <w:rFonts w:ascii="Georgia" w:hAnsi="Georgia"/>
                            <w:color w:val="000000"/>
                            <w:sz w:val="26"/>
                            <w:szCs w:val="26"/>
                          </w:rPr>
                          <w:t>At one point in time SEO was something you could bolt onto a website to make an average or below average website rank as though it was best in class. In some cases that can still be done, but it is getting harder (and less profitable) each day.</w:t>
                        </w:r>
                        <w:r>
                          <w:rPr>
                            <w:rFonts w:ascii="Georgia" w:hAnsi="Georgia"/>
                            <w:color w:val="000000"/>
                            <w:sz w:val="26"/>
                            <w:szCs w:val="26"/>
                          </w:rPr>
                          <w:br/>
                          <w:t>As the web gets more competitive, effective SEO techniques will be viewed as a subset of marketing. With that in mind, we decided to create a full featured forward looking SEO training program covering: keyword selection, domain names, on page optimization, copywriting, blogging, site architecture, usability, analytics, PPC advertising, public relations, viral marketing, and link building.</w:t>
                        </w:r>
                      </w:p>
                      <w:p w:rsidR="00C256BC" w:rsidRDefault="00C256BC" w:rsidP="00C256BC">
                        <w:pPr>
                          <w:jc w:val="both"/>
                        </w:pPr>
                        <w:r>
                          <w:t> </w:t>
                        </w:r>
                      </w:p>
                      <w:bookmarkEnd w:id="0"/>
                      <w:p w:rsidR="00C256BC" w:rsidRDefault="00C256BC">
                        <w:r>
                          <w:rPr>
                            <w:rStyle w:val="Strong"/>
                            <w:color w:val="0000A0"/>
                          </w:rPr>
                          <w:t>Part One</w:t>
                        </w:r>
                      </w:p>
                      <w:p w:rsidR="00C256BC" w:rsidRDefault="00C256BC">
                        <w:r>
                          <w:rPr>
                            <w:rStyle w:val="Strong"/>
                            <w:rFonts w:ascii="Georgia" w:hAnsi="Georgia"/>
                            <w:color w:val="000000"/>
                            <w:sz w:val="26"/>
                            <w:szCs w:val="26"/>
                          </w:rPr>
                          <w:t>Understanding Search Engines</w:t>
                        </w:r>
                      </w:p>
                      <w:p w:rsidR="00C256BC" w:rsidRDefault="00C256BC" w:rsidP="002F750E">
                        <w:pPr>
                          <w:numPr>
                            <w:ilvl w:val="0"/>
                            <w:numId w:val="1"/>
                          </w:numPr>
                          <w:spacing w:before="100" w:beforeAutospacing="1" w:after="100" w:afterAutospacing="1"/>
                          <w:rPr>
                            <w:rFonts w:eastAsia="Times New Roman"/>
                            <w:color w:val="000000"/>
                          </w:rPr>
                        </w:pPr>
                        <w:r>
                          <w:rPr>
                            <w:rFonts w:ascii="Georgia" w:eastAsia="Times New Roman" w:hAnsi="Georgia"/>
                            <w:color w:val="000000"/>
                            <w:sz w:val="26"/>
                            <w:szCs w:val="26"/>
                          </w:rPr>
                          <w:t>Classification of Search Engines</w:t>
                        </w:r>
                      </w:p>
                      <w:p w:rsidR="00C256BC" w:rsidRDefault="00C256BC">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Crawler-Based Search Engines</w:t>
                        </w:r>
                        <w:r>
                          <w:rPr>
                            <w:color w:val="000000"/>
                          </w:rPr>
                          <w:t xml:space="preserve"> </w:t>
                        </w:r>
                      </w:p>
                      <w:p w:rsidR="00C256BC" w:rsidRDefault="00C256BC">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Human-Powered Search Engines</w:t>
                        </w:r>
                        <w:r>
                          <w:rPr>
                            <w:color w:val="000000"/>
                          </w:rPr>
                          <w:t xml:space="preserve"> </w:t>
                        </w:r>
                      </w:p>
                      <w:p w:rsidR="00C256BC" w:rsidRDefault="00C256BC">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Pay-for-Performance Search Engines</w:t>
                        </w:r>
                        <w:r>
                          <w:rPr>
                            <w:color w:val="000000"/>
                          </w:rPr>
                          <w:t xml:space="preserve"> </w:t>
                        </w:r>
                      </w:p>
                      <w:p w:rsidR="00C256BC" w:rsidRDefault="00C256BC">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Hybrid Search Engine</w:t>
                        </w:r>
                      </w:p>
                      <w:p w:rsidR="00C256BC" w:rsidRDefault="00C256BC" w:rsidP="002F750E">
                        <w:pPr>
                          <w:numPr>
                            <w:ilvl w:val="0"/>
                            <w:numId w:val="2"/>
                          </w:numPr>
                          <w:spacing w:before="100" w:beforeAutospacing="1" w:after="100" w:afterAutospacing="1"/>
                          <w:rPr>
                            <w:rFonts w:eastAsia="Times New Roman"/>
                          </w:rPr>
                        </w:pPr>
                        <w:r>
                          <w:rPr>
                            <w:rFonts w:ascii="Georgia" w:eastAsia="Times New Roman" w:hAnsi="Georgia"/>
                            <w:color w:val="000000"/>
                            <w:sz w:val="26"/>
                            <w:szCs w:val="26"/>
                          </w:rPr>
                          <w:t>How Search Engines Rank Pages</w:t>
                        </w:r>
                      </w:p>
                      <w:p w:rsidR="00C256BC" w:rsidRDefault="00C256BC">
                        <w:r>
                          <w:rPr>
                            <w:rFonts w:hint="cs"/>
                            <w:rtl/>
                            <w:lang w:bidi="ar-EG"/>
                          </w:rPr>
                          <w:t> </w:t>
                        </w:r>
                      </w:p>
                      <w:p w:rsidR="00C256BC" w:rsidRDefault="00C256BC">
                        <w:r>
                          <w:rPr>
                            <w:rStyle w:val="Strong"/>
                            <w:color w:val="0000A0"/>
                          </w:rPr>
                          <w:t>Part Two</w:t>
                        </w:r>
                      </w:p>
                      <w:p w:rsidR="00C256BC" w:rsidRDefault="00C256BC">
                        <w:r>
                          <w:t> </w:t>
                        </w:r>
                      </w:p>
                      <w:p w:rsidR="00C256BC" w:rsidRDefault="00C256BC">
                        <w:r>
                          <w:rPr>
                            <w:rStyle w:val="Strong"/>
                            <w:rFonts w:ascii="Georgia" w:hAnsi="Georgia"/>
                            <w:color w:val="000000"/>
                            <w:sz w:val="26"/>
                            <w:szCs w:val="26"/>
                          </w:rPr>
                          <w:t>On-Page Optimization</w:t>
                        </w:r>
                      </w:p>
                      <w:p w:rsidR="00C256BC" w:rsidRDefault="00C256BC">
                        <w:pPr>
                          <w:rPr>
                            <w:color w:val="FFFF00"/>
                          </w:rPr>
                        </w:pPr>
                        <w:r>
                          <w:rPr>
                            <w:rStyle w:val="Strong"/>
                            <w:color w:val="0000A0"/>
                          </w:rPr>
                          <w:t>Picking out Keywords</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Defining Your Niche and Audience</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Preparing to Research Keywords and Getting Suggestions</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Using Keyword Suggestion Tools</w:t>
                        </w:r>
                      </w:p>
                      <w:p w:rsidR="00C256BC" w:rsidRDefault="00C256BC">
                        <w:r>
                          <w:rPr>
                            <w:rFonts w:hint="cs"/>
                            <w:rtl/>
                            <w:lang w:bidi="ar-EG"/>
                          </w:rPr>
                          <w:lastRenderedPageBreak/>
                          <w:t> </w:t>
                        </w:r>
                        <w:r>
                          <w:rPr>
                            <w:rFonts w:ascii="Georgia" w:hAnsi="Georgia"/>
                            <w:b/>
                            <w:bCs/>
                            <w:color w:val="000000"/>
                            <w:sz w:val="26"/>
                            <w:szCs w:val="26"/>
                          </w:rPr>
                          <w:t>Optimization - Tuning the Pages</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Key Concepts: Keyword Prominence, Density, Proximity and Frequency</w:t>
                        </w:r>
                        <w:r>
                          <w:rPr>
                            <w:color w:val="000000"/>
                          </w:rPr>
                          <w:t xml:space="preserve"> </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Creates Effective Title and Meta</w:t>
                        </w:r>
                        <w:r>
                          <w:rPr>
                            <w:color w:val="000000"/>
                          </w:rPr>
                          <w:t xml:space="preserve"> </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Optimizing Layout of Your Pages</w:t>
                        </w:r>
                        <w:r>
                          <w:rPr>
                            <w:color w:val="000000"/>
                          </w:rPr>
                          <w:t xml:space="preserve"> </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Optimizing Navigation and Menus</w:t>
                        </w:r>
                        <w:r>
                          <w:rPr>
                            <w:color w:val="000000"/>
                          </w:rPr>
                          <w:t xml:space="preserve"> </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Duplicate Content Issues</w:t>
                        </w:r>
                        <w:r>
                          <w:rPr>
                            <w:color w:val="000000"/>
                          </w:rPr>
                          <w:t xml:space="preserve"> </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Local SEO for Your Site</w:t>
                        </w:r>
                        <w:r>
                          <w:rPr>
                            <w:color w:val="000000"/>
                          </w:rPr>
                          <w:t xml:space="preserve"> </w:t>
                        </w:r>
                      </w:p>
                      <w:p w:rsidR="00C256BC" w:rsidRDefault="00C256BC">
                        <w:pPr>
                          <w:ind w:left="1440" w:right="1800" w:hanging="360"/>
                          <w:rPr>
                            <w:color w:val="000000"/>
                          </w:rPr>
                        </w:pPr>
                        <w:r>
                          <w:rPr>
                            <w:rFonts w:ascii="Symbol" w:hAnsi="Symbol"/>
                            <w:color w:val="000000"/>
                            <w:sz w:val="20"/>
                            <w:szCs w:val="20"/>
                          </w:rPr>
                          <w:t></w:t>
                        </w:r>
                        <w:r>
                          <w:rPr>
                            <w:color w:val="000000"/>
                            <w:sz w:val="14"/>
                            <w:szCs w:val="14"/>
                          </w:rPr>
                          <w:t xml:space="preserve">         </w:t>
                        </w:r>
                        <w:r>
                          <w:rPr>
                            <w:rStyle w:val="Strong"/>
                            <w:rFonts w:ascii="Georgia" w:hAnsi="Georgia"/>
                            <w:color w:val="000000"/>
                            <w:sz w:val="26"/>
                            <w:szCs w:val="26"/>
                          </w:rPr>
                          <w:t>Off-Page Optimization</w:t>
                        </w:r>
                      </w:p>
                      <w:p w:rsidR="00C256BC" w:rsidRDefault="00C256BC">
                        <w:pPr>
                          <w:ind w:left="720"/>
                          <w:rPr>
                            <w:color w:val="000000"/>
                          </w:rPr>
                        </w:pPr>
                        <w:r>
                          <w:rPr>
                            <w:color w:val="000000"/>
                          </w:rPr>
                          <w:t> </w:t>
                        </w:r>
                      </w:p>
                      <w:p w:rsidR="00C256BC" w:rsidRDefault="00C256BC">
                        <w:r>
                          <w:rPr>
                            <w:rStyle w:val="Strong"/>
                            <w:color w:val="0000A0"/>
                          </w:rPr>
                          <w:t>Part Three</w:t>
                        </w:r>
                      </w:p>
                      <w:p w:rsidR="00C256BC" w:rsidRDefault="00C256BC">
                        <w:pPr>
                          <w:rPr>
                            <w:color w:val="FFFF00"/>
                          </w:rPr>
                        </w:pPr>
                        <w:r>
                          <w:rPr>
                            <w:rStyle w:val="Strong"/>
                            <w:color w:val="000000"/>
                          </w:rPr>
                          <w:t>Website Submission</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Search Engines' Submission Rules and Guidelines</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Submitting to Search Engines: Google, Yahoo, Bing </w:t>
                        </w:r>
                        <w:proofErr w:type="spellStart"/>
                        <w:r>
                          <w:rPr>
                            <w:rFonts w:ascii="Georgia" w:hAnsi="Georgia"/>
                            <w:color w:val="000000"/>
                            <w:sz w:val="26"/>
                            <w:szCs w:val="26"/>
                          </w:rPr>
                          <w:t>etc</w:t>
                        </w:r>
                        <w:proofErr w:type="spellEnd"/>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Creating a Search Engine Friendly Sitemap</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Submitting to Directories</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Submitting to Business Directories</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Submitting to Classifieds</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Participating in Forums</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Blogs Commenting</w:t>
                        </w:r>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Create Link Wheel</w:t>
                        </w:r>
                      </w:p>
                      <w:p w:rsidR="00C256BC" w:rsidRDefault="00C256BC">
                        <w:pPr>
                          <w:rPr>
                            <w:color w:val="FFFF00"/>
                          </w:rPr>
                        </w:pPr>
                        <w:r>
                          <w:rPr>
                            <w:rFonts w:ascii="Georgia" w:hAnsi="Georgia"/>
                            <w:b/>
                            <w:bCs/>
                            <w:color w:val="000000"/>
                            <w:sz w:val="26"/>
                            <w:szCs w:val="26"/>
                          </w:rPr>
                          <w:t>Link Marketing</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Link Popularity and Link Quality </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Google PageRank, Local Rank and Hilltop Algorithms </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Link Building Strategies and Techniques</w:t>
                        </w:r>
                      </w:p>
                      <w:p w:rsidR="00C256BC" w:rsidRDefault="00C256BC">
                        <w:pPr>
                          <w:rPr>
                            <w:color w:val="FFFF00"/>
                          </w:rPr>
                        </w:pPr>
                        <w:r>
                          <w:rPr>
                            <w:rFonts w:ascii="Georgia" w:hAnsi="Georgia"/>
                            <w:b/>
                            <w:bCs/>
                            <w:color w:val="000000"/>
                            <w:sz w:val="26"/>
                            <w:szCs w:val="26"/>
                          </w:rPr>
                          <w:t>Monitoring Search Engine Rankings</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Issues with Automated Ranking Monitoring </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Learned About Analyzing Organic Search Traffic</w:t>
                        </w:r>
                      </w:p>
                      <w:p w:rsidR="00C256BC" w:rsidRDefault="00C256BC">
                        <w:pPr>
                          <w:rPr>
                            <w:color w:val="FFFF00"/>
                          </w:rPr>
                        </w:pPr>
                        <w:r>
                          <w:rPr>
                            <w:rFonts w:ascii="Georgia" w:hAnsi="Georgia"/>
                            <w:b/>
                            <w:bCs/>
                            <w:color w:val="000000"/>
                            <w:sz w:val="26"/>
                            <w:szCs w:val="26"/>
                          </w:rPr>
                          <w:t>Techniques to Avoid or Use at Your Own Risk (Search Engine Spamming)</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Black-Hat Techniques </w:t>
                        </w:r>
                        <w:proofErr w:type="spellStart"/>
                        <w:r>
                          <w:rPr>
                            <w:rFonts w:ascii="Georgia" w:hAnsi="Georgia"/>
                            <w:color w:val="000000"/>
                            <w:sz w:val="26"/>
                            <w:szCs w:val="26"/>
                          </w:rPr>
                          <w:t>vs</w:t>
                        </w:r>
                        <w:proofErr w:type="spellEnd"/>
                        <w:r>
                          <w:rPr>
                            <w:rFonts w:ascii="Georgia" w:hAnsi="Georgia"/>
                            <w:color w:val="000000"/>
                            <w:sz w:val="26"/>
                            <w:szCs w:val="26"/>
                          </w:rPr>
                          <w:t xml:space="preserve"> White-Hat Techniques </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SEO Code of Ethics </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Gray-Hat SEO </w:t>
                        </w:r>
                      </w:p>
                      <w:p w:rsidR="00C256BC" w:rsidRDefault="00C256BC">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What to Do if Your Site Has Been Penalized</w:t>
                        </w:r>
                      </w:p>
                      <w:p w:rsidR="00C256BC" w:rsidRDefault="00C256BC">
                        <w:pPr>
                          <w:ind w:left="720"/>
                          <w:rPr>
                            <w:color w:val="000000"/>
                          </w:rPr>
                        </w:pPr>
                        <w:r>
                          <w:rPr>
                            <w:color w:val="000000"/>
                          </w:rPr>
                          <w:t> </w:t>
                        </w:r>
                      </w:p>
                      <w:p w:rsidR="00C256BC" w:rsidRDefault="00C256BC">
                        <w:pPr>
                          <w:rPr>
                            <w:color w:val="FFFF00"/>
                          </w:rPr>
                        </w:pPr>
                        <w:r>
                          <w:rPr>
                            <w:rFonts w:ascii="Georgia" w:hAnsi="Georgia"/>
                            <w:b/>
                            <w:bCs/>
                            <w:color w:val="000000"/>
                            <w:sz w:val="26"/>
                            <w:szCs w:val="26"/>
                          </w:rPr>
                          <w:t>Search Engine Advertising</w:t>
                        </w:r>
                        <w:r>
                          <w:rPr>
                            <w:rFonts w:ascii="Georgia" w:hAnsi="Georgia"/>
                            <w:b/>
                            <w:bCs/>
                            <w:color w:val="000000"/>
                            <w:sz w:val="26"/>
                            <w:szCs w:val="26"/>
                          </w:rPr>
                          <w:br/>
                        </w:r>
                        <w:r>
                          <w:rPr>
                            <w:rFonts w:ascii="Georgia" w:hAnsi="Georgia"/>
                            <w:color w:val="000000"/>
                            <w:sz w:val="26"/>
                            <w:szCs w:val="26"/>
                          </w:rPr>
                          <w:br/>
                          <w:t>Introduction to Online Advertising</w:t>
                        </w:r>
                        <w:r>
                          <w:rPr>
                            <w:rFonts w:ascii="Georgia" w:hAnsi="Georgia"/>
                            <w:color w:val="000000"/>
                            <w:sz w:val="26"/>
                            <w:szCs w:val="26"/>
                          </w:rPr>
                          <w:br/>
                        </w:r>
                        <w:r>
                          <w:rPr>
                            <w:rFonts w:ascii="Georgia" w:hAnsi="Georgia"/>
                            <w:b/>
                            <w:bCs/>
                            <w:color w:val="000000"/>
                            <w:sz w:val="26"/>
                            <w:szCs w:val="26"/>
                          </w:rPr>
                          <w:br/>
                          <w:t>Pay Per Click Advertising</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color w:val="000000"/>
                          </w:rPr>
                          <w:t xml:space="preserve">An introduction to PPC advertising </w:t>
                        </w:r>
                      </w:p>
                      <w:p w:rsidR="00C256BC" w:rsidRDefault="00C256BC">
                        <w:pPr>
                          <w:ind w:left="1440" w:hanging="360"/>
                          <w:rPr>
                            <w:color w:val="000000"/>
                          </w:rPr>
                        </w:pPr>
                        <w:r>
                          <w:rPr>
                            <w:rFonts w:ascii="Symbol" w:hAnsi="Symbol"/>
                            <w:color w:val="000000"/>
                            <w:sz w:val="20"/>
                            <w:szCs w:val="20"/>
                          </w:rPr>
                          <w:lastRenderedPageBreak/>
                          <w:t></w:t>
                        </w:r>
                        <w:r>
                          <w:rPr>
                            <w:color w:val="000000"/>
                            <w:sz w:val="14"/>
                            <w:szCs w:val="14"/>
                          </w:rPr>
                          <w:t xml:space="preserve">         </w:t>
                        </w:r>
                        <w:r>
                          <w:rPr>
                            <w:color w:val="000000"/>
                          </w:rPr>
                          <w:t xml:space="preserve">Major PPC Providers (Google </w:t>
                        </w:r>
                        <w:proofErr w:type="spellStart"/>
                        <w:r>
                          <w:rPr>
                            <w:color w:val="000000"/>
                          </w:rPr>
                          <w:t>AdWords</w:t>
                        </w:r>
                        <w:proofErr w:type="spellEnd"/>
                        <w:r>
                          <w:rPr>
                            <w:color w:val="000000"/>
                          </w:rPr>
                          <w:t xml:space="preserve">, Yahoo! Search Marketing, Microsoft </w:t>
                        </w:r>
                        <w:proofErr w:type="spellStart"/>
                        <w:r>
                          <w:rPr>
                            <w:color w:val="000000"/>
                          </w:rPr>
                          <w:t>AdCenter</w:t>
                        </w:r>
                        <w:proofErr w:type="spellEnd"/>
                        <w:r>
                          <w:rPr>
                            <w:color w:val="000000"/>
                          </w:rPr>
                          <w:t xml:space="preserve">) </w:t>
                        </w:r>
                      </w:p>
                      <w:p w:rsidR="00C256BC" w:rsidRDefault="00C256BC">
                        <w:pPr>
                          <w:ind w:left="1440" w:hanging="360"/>
                          <w:rPr>
                            <w:color w:val="000000"/>
                          </w:rPr>
                        </w:pPr>
                        <w:r>
                          <w:rPr>
                            <w:rFonts w:ascii="Symbol" w:hAnsi="Symbol"/>
                            <w:color w:val="000000"/>
                            <w:sz w:val="20"/>
                            <w:szCs w:val="20"/>
                          </w:rPr>
                          <w:t></w:t>
                        </w:r>
                        <w:r>
                          <w:rPr>
                            <w:color w:val="000000"/>
                            <w:sz w:val="14"/>
                            <w:szCs w:val="14"/>
                          </w:rPr>
                          <w:t xml:space="preserve">         </w:t>
                        </w:r>
                        <w:r>
                          <w:rPr>
                            <w:color w:val="000000"/>
                          </w:rPr>
                          <w:t>Advertising Campaigns and Organic Search Engine Results</w:t>
                        </w:r>
                      </w:p>
                    </w:tc>
                  </w:tr>
                  <w:tr w:rsidR="00C256BC">
                    <w:trPr>
                      <w:tblCellSpacing w:w="0" w:type="dxa"/>
                      <w:jc w:val="center"/>
                    </w:trPr>
                    <w:tc>
                      <w:tcPr>
                        <w:tcW w:w="0" w:type="auto"/>
                        <w:tcBorders>
                          <w:top w:val="nil"/>
                          <w:left w:val="nil"/>
                          <w:bottom w:val="nil"/>
                          <w:right w:val="nil"/>
                        </w:tcBorders>
                        <w:shd w:val="clear" w:color="auto" w:fill="auto"/>
                        <w:tcMar>
                          <w:top w:w="150" w:type="dxa"/>
                          <w:left w:w="150" w:type="dxa"/>
                          <w:bottom w:w="150" w:type="dxa"/>
                          <w:right w:w="150" w:type="dxa"/>
                        </w:tcMar>
                        <w:hideMark/>
                      </w:tcPr>
                      <w:p w:rsidR="00C256BC" w:rsidRDefault="00C256BC">
                        <w:pPr>
                          <w:pStyle w:val="NormalWeb"/>
                          <w:jc w:val="center"/>
                        </w:pPr>
                        <w:r>
                          <w:rPr>
                            <w:rStyle w:val="Strong"/>
                            <w:rFonts w:ascii="Arial" w:hAnsi="Arial" w:cs="Arial"/>
                            <w:sz w:val="20"/>
                            <w:szCs w:val="20"/>
                          </w:rPr>
                          <w:lastRenderedPageBreak/>
                          <w:t>Few of our clients</w:t>
                        </w:r>
                        <w:r>
                          <w:rPr>
                            <w:rFonts w:ascii="Arial" w:hAnsi="Arial" w:cs="Arial"/>
                            <w:b/>
                            <w:bCs/>
                            <w:sz w:val="20"/>
                            <w:szCs w:val="20"/>
                          </w:rPr>
                          <w:br/>
                        </w:r>
                        <w:r>
                          <w:rPr>
                            <w:rFonts w:ascii="Arial" w:hAnsi="Arial" w:cs="Arial"/>
                            <w:b/>
                            <w:bCs/>
                            <w:noProof/>
                            <w:sz w:val="20"/>
                            <w:szCs w:val="20"/>
                          </w:rPr>
                          <w:drawing>
                            <wp:inline distT="0" distB="0" distL="0" distR="0">
                              <wp:extent cx="1905000" cy="1143000"/>
                              <wp:effectExtent l="0" t="0" r="0" b="0"/>
                              <wp:docPr id="2" name="Picture 2" descr="http://seo.hightechvision.net/clients%20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o.hightechvision.net/clients%20gi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tc>
                  </w:tr>
                </w:tbl>
                <w:p w:rsidR="00C256BC" w:rsidRDefault="00C256BC">
                  <w:pPr>
                    <w:jc w:val="center"/>
                  </w:pPr>
                  <w:r>
                    <w:t> </w:t>
                  </w:r>
                </w:p>
                <w:tbl>
                  <w:tblPr>
                    <w:tblW w:w="5000" w:type="pct"/>
                    <w:jc w:val="center"/>
                    <w:tblCellSpacing w:w="0" w:type="dxa"/>
                    <w:shd w:val="clear" w:color="auto" w:fill="FF9900"/>
                    <w:tblCellMar>
                      <w:left w:w="0" w:type="dxa"/>
                      <w:right w:w="0" w:type="dxa"/>
                    </w:tblCellMar>
                    <w:tblLook w:val="04A0" w:firstRow="1" w:lastRow="0" w:firstColumn="1" w:lastColumn="0" w:noHBand="0" w:noVBand="1"/>
                  </w:tblPr>
                  <w:tblGrid>
                    <w:gridCol w:w="8754"/>
                  </w:tblGrid>
                  <w:tr w:rsidR="00C256BC">
                    <w:trPr>
                      <w:tblCellSpacing w:w="0" w:type="dxa"/>
                      <w:jc w:val="center"/>
                    </w:trPr>
                    <w:tc>
                      <w:tcPr>
                        <w:tcW w:w="0" w:type="auto"/>
                        <w:shd w:val="clear" w:color="auto" w:fill="auto"/>
                        <w:tcMar>
                          <w:top w:w="75" w:type="dxa"/>
                          <w:left w:w="75" w:type="dxa"/>
                          <w:bottom w:w="75" w:type="dxa"/>
                          <w:right w:w="75" w:type="dxa"/>
                        </w:tcMar>
                        <w:vAlign w:val="center"/>
                        <w:hideMark/>
                      </w:tcPr>
                      <w:p w:rsidR="00C256BC" w:rsidRDefault="00C256BC">
                        <w:pPr>
                          <w:pStyle w:val="NormalWeb"/>
                          <w:spacing w:before="0" w:beforeAutospacing="0" w:after="0" w:afterAutospacing="0"/>
                        </w:pPr>
                        <w:hyperlink r:id="rId13" w:tgtFrame="_blank" w:history="1">
                          <w:r>
                            <w:rPr>
                              <w:rStyle w:val="Hyperlink"/>
                              <w:b/>
                              <w:bCs/>
                              <w:color w:val="FFFFFF"/>
                              <w:sz w:val="28"/>
                              <w:szCs w:val="28"/>
                            </w:rPr>
                            <w:t>REGISTER NOW</w:t>
                          </w:r>
                        </w:hyperlink>
                        <w:r>
                          <w:rPr>
                            <w:rStyle w:val="Strong"/>
                            <w:color w:val="FFFFFF"/>
                            <w:sz w:val="28"/>
                            <w:szCs w:val="28"/>
                            <w:u w:val="single"/>
                          </w:rPr>
                          <w:t>!</w:t>
                        </w:r>
                        <w:r>
                          <w:rPr>
                            <w:rStyle w:val="Strong"/>
                            <w:color w:val="FFFFFF"/>
                            <w:sz w:val="28"/>
                            <w:szCs w:val="28"/>
                          </w:rPr>
                          <w:t>                         Ask for group Discounts</w:t>
                        </w:r>
                      </w:p>
                      <w:p w:rsidR="00C256BC" w:rsidRDefault="00C256BC">
                        <w:pPr>
                          <w:pStyle w:val="NormalWeb"/>
                          <w:spacing w:before="0" w:beforeAutospacing="0" w:after="0" w:afterAutospacing="0"/>
                        </w:pPr>
                        <w:r>
                          <w:rPr>
                            <w:rStyle w:val="Strong"/>
                            <w:color w:val="1F497D"/>
                            <w:sz w:val="22"/>
                            <w:szCs w:val="22"/>
                          </w:rPr>
                          <w:t> </w:t>
                        </w:r>
                      </w:p>
                      <w:p w:rsidR="00C256BC" w:rsidRDefault="00C256BC">
                        <w:pPr>
                          <w:pStyle w:val="NormalWeb"/>
                          <w:spacing w:before="0" w:beforeAutospacing="0" w:after="0" w:afterAutospacing="0"/>
                          <w:jc w:val="center"/>
                        </w:pPr>
                        <w:r>
                          <w:rPr>
                            <w:rStyle w:val="Strong"/>
                            <w:color w:val="FFFFFF"/>
                            <w:sz w:val="28"/>
                            <w:szCs w:val="28"/>
                          </w:rPr>
                          <w:t>Call 01111123481                       email:</w:t>
                        </w:r>
                        <w:r>
                          <w:rPr>
                            <w:rStyle w:val="apple-converted-space"/>
                            <w:b/>
                            <w:bCs/>
                            <w:color w:val="FFFFFF"/>
                            <w:sz w:val="28"/>
                            <w:szCs w:val="28"/>
                          </w:rPr>
                          <w:t> </w:t>
                        </w:r>
                        <w:hyperlink r:id="rId14" w:tgtFrame="_blank" w:history="1">
                          <w:r>
                            <w:rPr>
                              <w:rStyle w:val="Hyperlink"/>
                              <w:b/>
                              <w:bCs/>
                              <w:sz w:val="28"/>
                              <w:szCs w:val="28"/>
                            </w:rPr>
                            <w:t>training@hightechvision.net</w:t>
                          </w:r>
                        </w:hyperlink>
                      </w:p>
                      <w:p w:rsidR="00C256BC" w:rsidRDefault="00C256BC">
                        <w:pPr>
                          <w:pStyle w:val="NormalWeb"/>
                          <w:spacing w:before="0" w:beforeAutospacing="0" w:after="0" w:afterAutospacing="0"/>
                        </w:pPr>
                        <w:r>
                          <w:rPr>
                            <w:rStyle w:val="Strong"/>
                            <w:color w:val="FFFFFF"/>
                            <w:sz w:val="28"/>
                            <w:szCs w:val="28"/>
                          </w:rPr>
                          <w:t> </w:t>
                        </w:r>
                      </w:p>
                    </w:tc>
                  </w:tr>
                </w:tbl>
                <w:p w:rsidR="00C256BC" w:rsidRDefault="00C256BC">
                  <w:pPr>
                    <w:pStyle w:val="NormalWeb"/>
                    <w:jc w:val="center"/>
                  </w:pPr>
                  <w:r>
                    <w:rPr>
                      <w:rStyle w:val="style5"/>
                      <w:color w:val="FF0000"/>
                    </w:rPr>
                    <w:t>                            </w:t>
                  </w:r>
                  <w:r>
                    <w:rPr>
                      <w:rStyle w:val="apple-converted-space"/>
                      <w:color w:val="FF0000"/>
                    </w:rPr>
                    <w:t> </w:t>
                  </w:r>
                  <w:hyperlink r:id="rId15" w:history="1">
                    <w:r>
                      <w:rPr>
                        <w:rStyle w:val="Strong"/>
                        <w:color w:val="0000FF"/>
                        <w:sz w:val="36"/>
                        <w:szCs w:val="36"/>
                        <w:u w:val="single"/>
                      </w:rPr>
                      <w:t>http://seo.hightechvision.net</w:t>
                    </w:r>
                  </w:hyperlink>
                </w:p>
                <w:tbl>
                  <w:tblPr>
                    <w:tblW w:w="5000" w:type="pct"/>
                    <w:jc w:val="center"/>
                    <w:tblCellSpacing w:w="0" w:type="dxa"/>
                    <w:shd w:val="clear" w:color="auto" w:fill="FFCC66"/>
                    <w:tblCellMar>
                      <w:left w:w="0" w:type="dxa"/>
                      <w:right w:w="0" w:type="dxa"/>
                    </w:tblCellMar>
                    <w:tblLook w:val="04A0" w:firstRow="1" w:lastRow="0" w:firstColumn="1" w:lastColumn="0" w:noHBand="0" w:noVBand="1"/>
                  </w:tblPr>
                  <w:tblGrid>
                    <w:gridCol w:w="8754"/>
                  </w:tblGrid>
                  <w:tr w:rsidR="00C256BC">
                    <w:trPr>
                      <w:tblCellSpacing w:w="0" w:type="dxa"/>
                      <w:jc w:val="center"/>
                    </w:trPr>
                    <w:tc>
                      <w:tcPr>
                        <w:tcW w:w="0" w:type="auto"/>
                        <w:shd w:val="clear" w:color="auto" w:fill="auto"/>
                        <w:tcMar>
                          <w:top w:w="75" w:type="dxa"/>
                          <w:left w:w="75" w:type="dxa"/>
                          <w:bottom w:w="75" w:type="dxa"/>
                          <w:right w:w="75" w:type="dxa"/>
                        </w:tcMar>
                        <w:vAlign w:val="center"/>
                        <w:hideMark/>
                      </w:tcPr>
                      <w:p w:rsidR="00C256BC" w:rsidRDefault="00C256BC">
                        <w:pPr>
                          <w:spacing w:after="150"/>
                          <w:jc w:val="center"/>
                        </w:pPr>
                        <w:r>
                          <w:rPr>
                            <w:b/>
                            <w:bCs/>
                            <w:color w:val="000066"/>
                            <w:sz w:val="20"/>
                            <w:szCs w:val="20"/>
                          </w:rPr>
                          <w:br/>
                        </w:r>
                        <w:r>
                          <w:rPr>
                            <w:rStyle w:val="Strong"/>
                            <w:color w:val="000066"/>
                            <w:sz w:val="20"/>
                            <w:szCs w:val="20"/>
                          </w:rPr>
                          <w:t> Tel: 26738445  Fax:</w:t>
                        </w:r>
                        <w:r>
                          <w:rPr>
                            <w:rStyle w:val="apple-converted-space"/>
                            <w:b/>
                            <w:bCs/>
                            <w:color w:val="000066"/>
                            <w:sz w:val="20"/>
                            <w:szCs w:val="20"/>
                          </w:rPr>
                          <w:t> </w:t>
                        </w:r>
                        <w:r>
                          <w:rPr>
                            <w:rStyle w:val="Strong"/>
                            <w:rFonts w:hint="cs"/>
                            <w:color w:val="000066"/>
                            <w:sz w:val="20"/>
                            <w:szCs w:val="20"/>
                            <w:rtl/>
                          </w:rPr>
                          <w:t>22736158</w:t>
                        </w:r>
                        <w:r>
                          <w:rPr>
                            <w:rStyle w:val="Strong"/>
                            <w:rFonts w:hint="cs"/>
                            <w:b w:val="0"/>
                            <w:bCs w:val="0"/>
                            <w:color w:val="000066"/>
                            <w:sz w:val="20"/>
                            <w:szCs w:val="20"/>
                            <w:rtl/>
                          </w:rPr>
                          <w:t>  </w:t>
                        </w:r>
                        <w:r>
                          <w:rPr>
                            <w:rStyle w:val="apple-converted-space"/>
                            <w:rFonts w:hint="cs"/>
                            <w:color w:val="000066"/>
                            <w:sz w:val="20"/>
                            <w:szCs w:val="20"/>
                            <w:rtl/>
                          </w:rPr>
                          <w:t> </w:t>
                        </w:r>
                        <w:r>
                          <w:rPr>
                            <w:rStyle w:val="Strong"/>
                            <w:color w:val="000066"/>
                            <w:sz w:val="20"/>
                            <w:szCs w:val="20"/>
                          </w:rPr>
                          <w:t>E-mail:</w:t>
                        </w:r>
                        <w:r>
                          <w:rPr>
                            <w:rStyle w:val="apple-converted-space"/>
                            <w:b/>
                            <w:bCs/>
                            <w:color w:val="000066"/>
                            <w:sz w:val="20"/>
                            <w:szCs w:val="20"/>
                          </w:rPr>
                          <w:t> </w:t>
                        </w:r>
                        <w:hyperlink r:id="rId16" w:tgtFrame="_blank" w:history="1">
                          <w:r>
                            <w:rPr>
                              <w:rStyle w:val="Hyperlink"/>
                              <w:b/>
                              <w:bCs/>
                              <w:sz w:val="20"/>
                              <w:szCs w:val="20"/>
                            </w:rPr>
                            <w:t>training@hightechvision.net</w:t>
                          </w:r>
                        </w:hyperlink>
                      </w:p>
                      <w:p w:rsidR="00C256BC" w:rsidRDefault="00C256BC">
                        <w:pPr>
                          <w:spacing w:after="150"/>
                          <w:jc w:val="center"/>
                        </w:pPr>
                        <w:r>
                          <w:rPr>
                            <w:rStyle w:val="Strong"/>
                            <w:color w:val="000066"/>
                            <w:sz w:val="20"/>
                            <w:szCs w:val="20"/>
                          </w:rPr>
                          <w:t> </w:t>
                        </w:r>
                      </w:p>
                      <w:p w:rsidR="00C256BC" w:rsidRDefault="00C256BC">
                        <w:pPr>
                          <w:spacing w:after="150"/>
                          <w:jc w:val="center"/>
                        </w:pPr>
                        <w:r>
                          <w:rPr>
                            <w:b/>
                            <w:bCs/>
                            <w:noProof/>
                            <w:color w:val="0000FF"/>
                            <w:sz w:val="20"/>
                            <w:szCs w:val="20"/>
                          </w:rPr>
                          <w:drawing>
                            <wp:inline distT="0" distB="0" distL="0" distR="0">
                              <wp:extent cx="1524000" cy="257175"/>
                              <wp:effectExtent l="0" t="0" r="0" b="9525"/>
                              <wp:docPr id="1" name="Picture 1" descr="http://seo.hightechvision.net/5.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o.hightechvision.net/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rsidR="00C256BC" w:rsidRDefault="00C256BC">
                        <w:pPr>
                          <w:spacing w:after="150"/>
                          <w:jc w:val="center"/>
                        </w:pPr>
                        <w:r>
                          <w:rPr>
                            <w:rStyle w:val="Strong"/>
                            <w:color w:val="000066"/>
                            <w:sz w:val="20"/>
                            <w:szCs w:val="20"/>
                          </w:rPr>
                          <w:t>  </w:t>
                        </w:r>
                      </w:p>
                    </w:tc>
                  </w:tr>
                </w:tbl>
                <w:p w:rsidR="00C256BC" w:rsidRDefault="00C256BC">
                  <w:pPr>
                    <w:jc w:val="center"/>
                  </w:pPr>
                  <w:r>
                    <w:t> </w:t>
                  </w:r>
                </w:p>
              </w:tc>
              <w:tc>
                <w:tcPr>
                  <w:tcW w:w="0" w:type="auto"/>
                  <w:shd w:val="clear" w:color="auto" w:fill="auto"/>
                  <w:vAlign w:val="center"/>
                  <w:hideMark/>
                </w:tcPr>
                <w:p w:rsidR="00C256BC" w:rsidRDefault="00C256BC">
                  <w:pPr>
                    <w:rPr>
                      <w:rFonts w:eastAsia="Times New Roman"/>
                      <w:sz w:val="20"/>
                      <w:szCs w:val="20"/>
                    </w:rPr>
                  </w:pPr>
                </w:p>
              </w:tc>
            </w:tr>
          </w:tbl>
          <w:p w:rsidR="00C256BC" w:rsidRDefault="00C256BC">
            <w:pPr>
              <w:rPr>
                <w:rFonts w:eastAsia="Times New Roman"/>
                <w:sz w:val="20"/>
                <w:szCs w:val="20"/>
              </w:rPr>
            </w:pPr>
          </w:p>
        </w:tc>
      </w:tr>
    </w:tbl>
    <w:p w:rsidR="00335AB9" w:rsidRDefault="00335AB9"/>
    <w:sectPr w:rsidR="00335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B56"/>
    <w:multiLevelType w:val="multilevel"/>
    <w:tmpl w:val="0C768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5B3B33"/>
    <w:multiLevelType w:val="multilevel"/>
    <w:tmpl w:val="AF3AF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2D"/>
    <w:rsid w:val="00335AB9"/>
    <w:rsid w:val="0078472D"/>
    <w:rsid w:val="00C25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6BC"/>
    <w:rPr>
      <w:color w:val="0000FF"/>
      <w:u w:val="single"/>
    </w:rPr>
  </w:style>
  <w:style w:type="paragraph" w:styleId="NormalWeb">
    <w:name w:val="Normal (Web)"/>
    <w:basedOn w:val="Normal"/>
    <w:uiPriority w:val="99"/>
    <w:unhideWhenUsed/>
    <w:rsid w:val="00C256BC"/>
    <w:pPr>
      <w:spacing w:before="100" w:beforeAutospacing="1" w:after="100" w:afterAutospacing="1"/>
    </w:pPr>
  </w:style>
  <w:style w:type="character" w:customStyle="1" w:styleId="style2">
    <w:name w:val="style2"/>
    <w:basedOn w:val="DefaultParagraphFont"/>
    <w:rsid w:val="00C256BC"/>
  </w:style>
  <w:style w:type="character" w:customStyle="1" w:styleId="style9">
    <w:name w:val="style9"/>
    <w:basedOn w:val="DefaultParagraphFont"/>
    <w:rsid w:val="00C256BC"/>
  </w:style>
  <w:style w:type="character" w:customStyle="1" w:styleId="apple-style-span">
    <w:name w:val="apple-style-span"/>
    <w:basedOn w:val="DefaultParagraphFont"/>
    <w:rsid w:val="00C256BC"/>
  </w:style>
  <w:style w:type="character" w:customStyle="1" w:styleId="style5">
    <w:name w:val="style5"/>
    <w:basedOn w:val="DefaultParagraphFont"/>
    <w:rsid w:val="00C256BC"/>
  </w:style>
  <w:style w:type="character" w:customStyle="1" w:styleId="style8">
    <w:name w:val="style8"/>
    <w:basedOn w:val="DefaultParagraphFont"/>
    <w:rsid w:val="00C256BC"/>
  </w:style>
  <w:style w:type="character" w:customStyle="1" w:styleId="apple-converted-space">
    <w:name w:val="apple-converted-space"/>
    <w:basedOn w:val="DefaultParagraphFont"/>
    <w:rsid w:val="00C256BC"/>
  </w:style>
  <w:style w:type="character" w:customStyle="1" w:styleId="style3">
    <w:name w:val="style3"/>
    <w:basedOn w:val="DefaultParagraphFont"/>
    <w:rsid w:val="00C256BC"/>
  </w:style>
  <w:style w:type="character" w:styleId="Strong">
    <w:name w:val="Strong"/>
    <w:basedOn w:val="DefaultParagraphFont"/>
    <w:uiPriority w:val="22"/>
    <w:qFormat/>
    <w:rsid w:val="00C256BC"/>
    <w:rPr>
      <w:b/>
      <w:bCs/>
    </w:rPr>
  </w:style>
  <w:style w:type="paragraph" w:styleId="BalloonText">
    <w:name w:val="Balloon Text"/>
    <w:basedOn w:val="Normal"/>
    <w:link w:val="BalloonTextChar"/>
    <w:uiPriority w:val="99"/>
    <w:semiHidden/>
    <w:unhideWhenUsed/>
    <w:rsid w:val="00C256BC"/>
    <w:rPr>
      <w:rFonts w:ascii="Tahoma" w:hAnsi="Tahoma" w:cs="Tahoma"/>
      <w:sz w:val="16"/>
      <w:szCs w:val="16"/>
    </w:rPr>
  </w:style>
  <w:style w:type="character" w:customStyle="1" w:styleId="BalloonTextChar">
    <w:name w:val="Balloon Text Char"/>
    <w:basedOn w:val="DefaultParagraphFont"/>
    <w:link w:val="BalloonText"/>
    <w:uiPriority w:val="99"/>
    <w:semiHidden/>
    <w:rsid w:val="00C25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6BC"/>
    <w:rPr>
      <w:color w:val="0000FF"/>
      <w:u w:val="single"/>
    </w:rPr>
  </w:style>
  <w:style w:type="paragraph" w:styleId="NormalWeb">
    <w:name w:val="Normal (Web)"/>
    <w:basedOn w:val="Normal"/>
    <w:uiPriority w:val="99"/>
    <w:unhideWhenUsed/>
    <w:rsid w:val="00C256BC"/>
    <w:pPr>
      <w:spacing w:before="100" w:beforeAutospacing="1" w:after="100" w:afterAutospacing="1"/>
    </w:pPr>
  </w:style>
  <w:style w:type="character" w:customStyle="1" w:styleId="style2">
    <w:name w:val="style2"/>
    <w:basedOn w:val="DefaultParagraphFont"/>
    <w:rsid w:val="00C256BC"/>
  </w:style>
  <w:style w:type="character" w:customStyle="1" w:styleId="style9">
    <w:name w:val="style9"/>
    <w:basedOn w:val="DefaultParagraphFont"/>
    <w:rsid w:val="00C256BC"/>
  </w:style>
  <w:style w:type="character" w:customStyle="1" w:styleId="apple-style-span">
    <w:name w:val="apple-style-span"/>
    <w:basedOn w:val="DefaultParagraphFont"/>
    <w:rsid w:val="00C256BC"/>
  </w:style>
  <w:style w:type="character" w:customStyle="1" w:styleId="style5">
    <w:name w:val="style5"/>
    <w:basedOn w:val="DefaultParagraphFont"/>
    <w:rsid w:val="00C256BC"/>
  </w:style>
  <w:style w:type="character" w:customStyle="1" w:styleId="style8">
    <w:name w:val="style8"/>
    <w:basedOn w:val="DefaultParagraphFont"/>
    <w:rsid w:val="00C256BC"/>
  </w:style>
  <w:style w:type="character" w:customStyle="1" w:styleId="apple-converted-space">
    <w:name w:val="apple-converted-space"/>
    <w:basedOn w:val="DefaultParagraphFont"/>
    <w:rsid w:val="00C256BC"/>
  </w:style>
  <w:style w:type="character" w:customStyle="1" w:styleId="style3">
    <w:name w:val="style3"/>
    <w:basedOn w:val="DefaultParagraphFont"/>
    <w:rsid w:val="00C256BC"/>
  </w:style>
  <w:style w:type="character" w:styleId="Strong">
    <w:name w:val="Strong"/>
    <w:basedOn w:val="DefaultParagraphFont"/>
    <w:uiPriority w:val="22"/>
    <w:qFormat/>
    <w:rsid w:val="00C256BC"/>
    <w:rPr>
      <w:b/>
      <w:bCs/>
    </w:rPr>
  </w:style>
  <w:style w:type="paragraph" w:styleId="BalloonText">
    <w:name w:val="Balloon Text"/>
    <w:basedOn w:val="Normal"/>
    <w:link w:val="BalloonTextChar"/>
    <w:uiPriority w:val="99"/>
    <w:semiHidden/>
    <w:unhideWhenUsed/>
    <w:rsid w:val="00C256BC"/>
    <w:rPr>
      <w:rFonts w:ascii="Tahoma" w:hAnsi="Tahoma" w:cs="Tahoma"/>
      <w:sz w:val="16"/>
      <w:szCs w:val="16"/>
    </w:rPr>
  </w:style>
  <w:style w:type="character" w:customStyle="1" w:styleId="BalloonTextChar">
    <w:name w:val="Balloon Text Char"/>
    <w:basedOn w:val="DefaultParagraphFont"/>
    <w:link w:val="BalloonText"/>
    <w:uiPriority w:val="99"/>
    <w:semiHidden/>
    <w:rsid w:val="00C25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embeddedform?formkey=dGZ2aGdZMXQ3X0pWUVFHbGNkbTc3ckE6MQ" TargetMode="External"/><Relationship Id="rId13" Type="http://schemas.openxmlformats.org/officeDocument/2006/relationships/hyperlink" Target="https://docs.google.com/spreadsheet/embeddedform?formkey=dGZ2aGdZMXQ3X0pWUVFHbGNkbTc3ckE6MQ" TargetMode="External"/><Relationship Id="rId18"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hyperlink" Target="https://www.facebook.com/pages/High-Tech-Vision-Training-Programs/115783198508293" TargetMode="External"/><Relationship Id="rId2" Type="http://schemas.openxmlformats.org/officeDocument/2006/relationships/styles" Target="styles.xml"/><Relationship Id="rId16" Type="http://schemas.openxmlformats.org/officeDocument/2006/relationships/hyperlink" Target="mailto:training@hightechvision.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ma.hightechvision.net/ahmed.pdf" TargetMode="External"/><Relationship Id="rId5" Type="http://schemas.openxmlformats.org/officeDocument/2006/relationships/webSettings" Target="webSettings.xml"/><Relationship Id="rId15" Type="http://schemas.openxmlformats.org/officeDocument/2006/relationships/hyperlink" Target="http://seo.hightechvision.net/" TargetMode="External"/><Relationship Id="rId10" Type="http://schemas.openxmlformats.org/officeDocument/2006/relationships/hyperlink" Target="http://www.triumphhote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training@hightechvis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2012-11-18T08:08:00Z</dcterms:created>
  <dcterms:modified xsi:type="dcterms:W3CDTF">2012-11-18T08:08:00Z</dcterms:modified>
</cp:coreProperties>
</file>